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ЗРАЗОК:</w:t>
      </w:r>
    </w:p>
    <w:tbl>
      <w:tblPr>
        <w:tblStyle w:val="Table1"/>
        <w:tblW w:w="9025.511811023624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spacing w:after="1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spacing w:after="1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Міністру охорони здоров'я </w:t>
            </w:r>
          </w:p>
          <w:p w:rsidR="00000000" w:rsidDel="00000000" w:rsidP="00000000" w:rsidRDefault="00000000" w:rsidRPr="00000000">
            <w:pPr>
              <w:spacing w:after="1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(П.І.Б.) </w:t>
            </w:r>
          </w:p>
          <w:p w:rsidR="00000000" w:rsidDel="00000000" w:rsidP="00000000" w:rsidRDefault="00000000" w:rsidRPr="00000000">
            <w:pPr>
              <w:spacing w:after="1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Громадянина (нки) України </w:t>
            </w:r>
          </w:p>
          <w:p w:rsidR="00000000" w:rsidDel="00000000" w:rsidP="00000000" w:rsidRDefault="00000000" w:rsidRPr="00000000">
            <w:pPr>
              <w:spacing w:after="1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(П.І.Б.), який (яка) мешкає за адресою </w:t>
            </w:r>
          </w:p>
          <w:p w:rsidR="00000000" w:rsidDel="00000000" w:rsidP="00000000" w:rsidRDefault="00000000" w:rsidRPr="00000000">
            <w:pPr>
              <w:spacing w:after="16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(назва вулиці, населений пункт, </w:t>
            </w:r>
          </w:p>
          <w:p w:rsidR="00000000" w:rsidDel="00000000" w:rsidP="00000000" w:rsidRDefault="00000000" w:rsidRPr="00000000">
            <w:pPr>
              <w:spacing w:after="16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область, поштовий індекс)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ЗАЯВА</w:t>
        <w:br w:type="textWrapping"/>
        <w:br w:type="textWrapping"/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Прошу направити на лікування за кордон до (</w:t>
      </w:r>
      <w:r w:rsidDel="00000000" w:rsidR="00000000" w:rsidRPr="00000000">
        <w:rPr>
          <w:i w:val="1"/>
          <w:rtl w:val="0"/>
        </w:rPr>
        <w:t xml:space="preserve">назва лікувального закладу</w:t>
      </w:r>
      <w:r w:rsidDel="00000000" w:rsidR="00000000" w:rsidRPr="00000000">
        <w:rPr>
          <w:rtl w:val="0"/>
        </w:rPr>
        <w:t xml:space="preserve">) мою дитину (</w:t>
      </w:r>
      <w:r w:rsidDel="00000000" w:rsidR="00000000" w:rsidRPr="00000000">
        <w:rPr>
          <w:i w:val="1"/>
          <w:rtl w:val="0"/>
        </w:rPr>
        <w:t xml:space="preserve">П.І.П.</w:t>
      </w:r>
      <w:r w:rsidDel="00000000" w:rsidR="00000000" w:rsidRPr="00000000">
        <w:rPr>
          <w:rtl w:val="0"/>
        </w:rPr>
        <w:t xml:space="preserve">) з діагнозом (</w:t>
      </w:r>
      <w:r w:rsidDel="00000000" w:rsidR="00000000" w:rsidRPr="00000000">
        <w:rPr>
          <w:i w:val="1"/>
          <w:rtl w:val="0"/>
        </w:rPr>
        <w:t xml:space="preserve">назва захворювання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Додаток: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1. Особиста заява хворого (батьків).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2. Лист-направлення обласного управління охорони здоров'я за місцем проживання.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3. Виписка з історії хвороби з місця проживання, завірена керівником лікувально-профілактичного закладу (надрукована).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4. Висновок головного спеціаліста МОЗ про необхідність направлення на лікування за кордон (2 примірники).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5. Запрошення клініки із зазначенням вартості лікування та реквізитів банківського рахунку клініки (з перекладом на українську мову).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6. Довідка з місця проживання та про склад сім'ї (форма 3).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7. Довідка про заробітну плату або пенсію за рік.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160" w:lineRule="auto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Дата                                                                                                                    Підпис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uk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